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654" w:rsidRDefault="004E3654" w:rsidP="004E3654">
      <w:pPr>
        <w:jc w:val="center"/>
        <w:rPr>
          <w:b/>
        </w:rPr>
      </w:pPr>
      <w:r>
        <w:rPr>
          <w:b/>
        </w:rPr>
        <w:t xml:space="preserve">GÖKSUN </w:t>
      </w:r>
      <w:r w:rsidRPr="00BD6A38">
        <w:rPr>
          <w:b/>
        </w:rPr>
        <w:t>İLÇE MİLLİ EĞİTİM MÜDÜRLÜĞÜ</w:t>
      </w:r>
      <w:r>
        <w:rPr>
          <w:b/>
        </w:rPr>
        <w:t>’NDEN</w:t>
      </w:r>
    </w:p>
    <w:p w:rsidR="004E3654" w:rsidRPr="00BD6A38" w:rsidRDefault="004E3654" w:rsidP="004E3654">
      <w:pPr>
        <w:jc w:val="center"/>
        <w:rPr>
          <w:b/>
        </w:rPr>
      </w:pPr>
    </w:p>
    <w:p w:rsidR="004E3654" w:rsidRPr="00D134BF" w:rsidRDefault="004E3654" w:rsidP="004E3654">
      <w:pPr>
        <w:jc w:val="center"/>
        <w:rPr>
          <w:b/>
        </w:rPr>
      </w:pPr>
      <w:r w:rsidRPr="009C0CAC">
        <w:rPr>
          <w:b/>
        </w:rPr>
        <w:t>KANTİN</w:t>
      </w:r>
      <w:r>
        <w:t xml:space="preserve"> </w:t>
      </w:r>
      <w:r w:rsidRPr="00D134BF">
        <w:rPr>
          <w:b/>
        </w:rPr>
        <w:t>İHALE İLANI</w:t>
      </w:r>
    </w:p>
    <w:p w:rsidR="004E3654" w:rsidRDefault="004E3654" w:rsidP="004E3654">
      <w:pPr>
        <w:jc w:val="center"/>
      </w:pPr>
    </w:p>
    <w:p w:rsidR="004E3654" w:rsidRPr="009C0A15" w:rsidRDefault="004E3654" w:rsidP="004E3654">
      <w:pPr>
        <w:ind w:firstLine="709"/>
        <w:rPr>
          <w:bCs/>
          <w:sz w:val="23"/>
          <w:szCs w:val="23"/>
        </w:rPr>
      </w:pPr>
      <w:r w:rsidRPr="007175A9">
        <w:rPr>
          <w:bCs/>
          <w:sz w:val="23"/>
          <w:szCs w:val="23"/>
        </w:rPr>
        <w:t>İlçemiz</w:t>
      </w:r>
      <w:r w:rsidRPr="007175A9">
        <w:rPr>
          <w:b/>
          <w:bCs/>
          <w:sz w:val="23"/>
          <w:szCs w:val="23"/>
        </w:rPr>
        <w:t xml:space="preserve"> Göksun </w:t>
      </w:r>
      <w:r>
        <w:rPr>
          <w:b/>
          <w:bCs/>
          <w:sz w:val="23"/>
          <w:szCs w:val="23"/>
        </w:rPr>
        <w:t>İstiklal İlkokulu/Ortaokulu</w:t>
      </w:r>
      <w:r w:rsidRPr="007175A9">
        <w:rPr>
          <w:b/>
          <w:bCs/>
          <w:sz w:val="23"/>
          <w:szCs w:val="23"/>
        </w:rPr>
        <w:t xml:space="preserve"> Kantininin işletme hakkı Göksun </w:t>
      </w:r>
      <w:r>
        <w:rPr>
          <w:b/>
          <w:bCs/>
          <w:sz w:val="23"/>
          <w:szCs w:val="23"/>
        </w:rPr>
        <w:t>İstiklal İlkokulu/Ortaokulu Müdürlüğü</w:t>
      </w:r>
      <w:r w:rsidRPr="007175A9">
        <w:rPr>
          <w:b/>
          <w:bCs/>
          <w:sz w:val="23"/>
          <w:szCs w:val="23"/>
        </w:rPr>
        <w:t xml:space="preserve"> Okul Aile Birliğince, </w:t>
      </w:r>
      <w:r w:rsidRPr="007175A9">
        <w:rPr>
          <w:bCs/>
          <w:sz w:val="23"/>
          <w:szCs w:val="23"/>
        </w:rPr>
        <w:t>2886 Sayılı Devlet İhale Kanununun 51/g maddesi gereğince kapalı teklif/ pazarlık usulü ile kiraya verilecektir.</w:t>
      </w:r>
    </w:p>
    <w:p w:rsidR="004E3654" w:rsidRPr="007175A9" w:rsidRDefault="004E3654" w:rsidP="004E3654">
      <w:pPr>
        <w:pStyle w:val="Balk3"/>
        <w:numPr>
          <w:ilvl w:val="0"/>
          <w:numId w:val="1"/>
        </w:numPr>
        <w:tabs>
          <w:tab w:val="clear" w:pos="360"/>
        </w:tabs>
        <w:overflowPunct/>
        <w:autoSpaceDE/>
        <w:autoSpaceDN/>
        <w:adjustRightInd/>
        <w:spacing w:before="0" w:after="0"/>
        <w:rPr>
          <w:b w:val="0"/>
          <w:sz w:val="23"/>
          <w:szCs w:val="23"/>
        </w:rPr>
      </w:pPr>
      <w:r w:rsidRPr="007175A9">
        <w:rPr>
          <w:b w:val="0"/>
          <w:sz w:val="23"/>
          <w:szCs w:val="23"/>
        </w:rPr>
        <w:t xml:space="preserve">İhale </w:t>
      </w:r>
      <w:r w:rsidRPr="00B3004C">
        <w:rPr>
          <w:sz w:val="23"/>
          <w:szCs w:val="23"/>
        </w:rPr>
        <w:t>03/</w:t>
      </w:r>
      <w:r>
        <w:rPr>
          <w:sz w:val="23"/>
          <w:szCs w:val="23"/>
        </w:rPr>
        <w:t>09</w:t>
      </w:r>
      <w:r w:rsidRPr="007175A9">
        <w:rPr>
          <w:sz w:val="23"/>
          <w:szCs w:val="23"/>
        </w:rPr>
        <w:t xml:space="preserve">/2015 </w:t>
      </w:r>
      <w:r>
        <w:rPr>
          <w:sz w:val="23"/>
          <w:szCs w:val="23"/>
        </w:rPr>
        <w:t>Perşembe</w:t>
      </w:r>
      <w:r w:rsidRPr="007175A9">
        <w:rPr>
          <w:sz w:val="23"/>
          <w:szCs w:val="23"/>
        </w:rPr>
        <w:t xml:space="preserve"> </w:t>
      </w:r>
      <w:r w:rsidRPr="007175A9">
        <w:rPr>
          <w:b w:val="0"/>
          <w:sz w:val="23"/>
          <w:szCs w:val="23"/>
        </w:rPr>
        <w:t xml:space="preserve">günü </w:t>
      </w:r>
      <w:proofErr w:type="gramStart"/>
      <w:r w:rsidRPr="007175A9">
        <w:rPr>
          <w:b w:val="0"/>
          <w:sz w:val="23"/>
          <w:szCs w:val="23"/>
        </w:rPr>
        <w:t xml:space="preserve">saat  </w:t>
      </w:r>
      <w:r w:rsidRPr="007175A9">
        <w:rPr>
          <w:sz w:val="23"/>
          <w:szCs w:val="23"/>
        </w:rPr>
        <w:t>14</w:t>
      </w:r>
      <w:proofErr w:type="gramEnd"/>
      <w:r w:rsidRPr="007175A9">
        <w:rPr>
          <w:sz w:val="23"/>
          <w:szCs w:val="23"/>
        </w:rPr>
        <w:t>:30’</w:t>
      </w:r>
      <w:r w:rsidRPr="007175A9">
        <w:rPr>
          <w:b w:val="0"/>
          <w:sz w:val="23"/>
          <w:szCs w:val="23"/>
        </w:rPr>
        <w:t xml:space="preserve"> da Göksun İlçe   Milli Eğitim Müdürlüğü Toplantı Salonunda  yapılacaktır. </w:t>
      </w:r>
    </w:p>
    <w:p w:rsidR="004E3654" w:rsidRPr="007175A9" w:rsidRDefault="004E3654" w:rsidP="004E3654">
      <w:pPr>
        <w:numPr>
          <w:ilvl w:val="0"/>
          <w:numId w:val="1"/>
        </w:numPr>
        <w:tabs>
          <w:tab w:val="clear" w:pos="360"/>
        </w:tabs>
        <w:overflowPunct/>
        <w:autoSpaceDE/>
        <w:autoSpaceDN/>
        <w:adjustRightInd/>
        <w:jc w:val="both"/>
        <w:rPr>
          <w:sz w:val="23"/>
          <w:szCs w:val="23"/>
        </w:rPr>
      </w:pPr>
      <w:r w:rsidRPr="007175A9">
        <w:rPr>
          <w:sz w:val="23"/>
          <w:szCs w:val="23"/>
        </w:rPr>
        <w:t xml:space="preserve">İhale dokümanı Göksun </w:t>
      </w:r>
      <w:proofErr w:type="gramStart"/>
      <w:r w:rsidRPr="007175A9">
        <w:rPr>
          <w:sz w:val="23"/>
          <w:szCs w:val="23"/>
        </w:rPr>
        <w:t>İlçe  Milli</w:t>
      </w:r>
      <w:proofErr w:type="gramEnd"/>
      <w:r w:rsidRPr="007175A9">
        <w:rPr>
          <w:sz w:val="23"/>
          <w:szCs w:val="23"/>
        </w:rPr>
        <w:t xml:space="preserve"> Eğitim Müdürlüğünde görülebilir ve </w:t>
      </w:r>
      <w:r>
        <w:rPr>
          <w:b/>
          <w:sz w:val="23"/>
          <w:szCs w:val="23"/>
        </w:rPr>
        <w:t>2</w:t>
      </w:r>
      <w:r w:rsidRPr="007175A9">
        <w:rPr>
          <w:b/>
          <w:sz w:val="23"/>
          <w:szCs w:val="23"/>
        </w:rPr>
        <w:t>0 TL</w:t>
      </w:r>
      <w:r>
        <w:rPr>
          <w:b/>
          <w:sz w:val="23"/>
          <w:szCs w:val="23"/>
        </w:rPr>
        <w:t xml:space="preserve"> (Yirmi</w:t>
      </w:r>
      <w:r w:rsidRPr="007175A9">
        <w:rPr>
          <w:b/>
          <w:sz w:val="23"/>
          <w:szCs w:val="23"/>
        </w:rPr>
        <w:t xml:space="preserve"> Türk Lirası)</w:t>
      </w:r>
      <w:r w:rsidRPr="007175A9">
        <w:rPr>
          <w:sz w:val="23"/>
          <w:szCs w:val="23"/>
        </w:rPr>
        <w:t xml:space="preserve"> doküman bedelinin </w:t>
      </w:r>
      <w:r>
        <w:rPr>
          <w:sz w:val="23"/>
          <w:szCs w:val="23"/>
        </w:rPr>
        <w:t>Göksun İstiklal İlkokulu/Ortaokulu Müdürlüğü</w:t>
      </w:r>
      <w:r w:rsidRPr="007175A9">
        <w:rPr>
          <w:sz w:val="23"/>
          <w:szCs w:val="23"/>
        </w:rPr>
        <w:t xml:space="preserve"> Okul Aile Birliğinin T.C. Ziraat Bankasında bulunan  </w:t>
      </w:r>
      <w:r w:rsidRPr="00090093">
        <w:rPr>
          <w:b/>
          <w:sz w:val="23"/>
          <w:szCs w:val="23"/>
        </w:rPr>
        <w:t>TR810001000333</w:t>
      </w:r>
      <w:r>
        <w:rPr>
          <w:b/>
          <w:sz w:val="23"/>
          <w:szCs w:val="23"/>
        </w:rPr>
        <w:t>6617219950</w:t>
      </w:r>
      <w:r w:rsidRPr="007175A9">
        <w:rPr>
          <w:b/>
          <w:sz w:val="23"/>
          <w:szCs w:val="23"/>
        </w:rPr>
        <w:t xml:space="preserve">01 </w:t>
      </w:r>
      <w:proofErr w:type="spellStart"/>
      <w:r w:rsidRPr="007175A9">
        <w:rPr>
          <w:sz w:val="23"/>
          <w:szCs w:val="23"/>
        </w:rPr>
        <w:t>nolu</w:t>
      </w:r>
      <w:proofErr w:type="spellEnd"/>
      <w:r w:rsidRPr="007175A9">
        <w:rPr>
          <w:sz w:val="23"/>
          <w:szCs w:val="23"/>
        </w:rPr>
        <w:t xml:space="preserve"> hesaba yatırıldığına dair dekont karşılığında aynı adresten temin edilebilir. İhaleye teklif verecek olanların ihale dokümanını satın almaları zorunludur.</w:t>
      </w:r>
    </w:p>
    <w:p w:rsidR="004E3654" w:rsidRPr="007175A9" w:rsidRDefault="004E3654" w:rsidP="004E3654">
      <w:pPr>
        <w:pStyle w:val="Balk3"/>
        <w:numPr>
          <w:ilvl w:val="0"/>
          <w:numId w:val="1"/>
        </w:numPr>
        <w:tabs>
          <w:tab w:val="clear" w:pos="360"/>
        </w:tabs>
        <w:overflowPunct/>
        <w:autoSpaceDE/>
        <w:autoSpaceDN/>
        <w:adjustRightInd/>
        <w:spacing w:before="0" w:after="0"/>
        <w:rPr>
          <w:b w:val="0"/>
          <w:bCs w:val="0"/>
          <w:sz w:val="23"/>
          <w:szCs w:val="23"/>
        </w:rPr>
      </w:pPr>
      <w:r w:rsidRPr="007175A9">
        <w:rPr>
          <w:b w:val="0"/>
          <w:bCs w:val="0"/>
          <w:sz w:val="23"/>
          <w:szCs w:val="23"/>
        </w:rPr>
        <w:t xml:space="preserve">İhale Konusu işin muhammen bedeli </w:t>
      </w:r>
      <w:r>
        <w:rPr>
          <w:bCs w:val="0"/>
          <w:sz w:val="23"/>
          <w:szCs w:val="23"/>
        </w:rPr>
        <w:t>2</w:t>
      </w:r>
      <w:r w:rsidRPr="00234126">
        <w:rPr>
          <w:bCs w:val="0"/>
          <w:sz w:val="23"/>
          <w:szCs w:val="23"/>
        </w:rPr>
        <w:t>.000</w:t>
      </w:r>
      <w:r w:rsidRPr="007175A9">
        <w:rPr>
          <w:bCs w:val="0"/>
          <w:sz w:val="23"/>
          <w:szCs w:val="23"/>
        </w:rPr>
        <w:t xml:space="preserve"> TL</w:t>
      </w:r>
      <w:r w:rsidRPr="007175A9">
        <w:rPr>
          <w:b w:val="0"/>
          <w:bCs w:val="0"/>
          <w:sz w:val="23"/>
          <w:szCs w:val="23"/>
        </w:rPr>
        <w:t xml:space="preserve"> (</w:t>
      </w:r>
      <w:r>
        <w:rPr>
          <w:b w:val="0"/>
          <w:bCs w:val="0"/>
          <w:sz w:val="23"/>
          <w:szCs w:val="23"/>
        </w:rPr>
        <w:t>İki bin</w:t>
      </w:r>
      <w:r w:rsidRPr="007175A9">
        <w:rPr>
          <w:b w:val="0"/>
          <w:bCs w:val="0"/>
          <w:sz w:val="23"/>
          <w:szCs w:val="23"/>
        </w:rPr>
        <w:t xml:space="preserve"> Türk Lirası) </w:t>
      </w:r>
      <w:proofErr w:type="spellStart"/>
      <w:r w:rsidRPr="007175A9">
        <w:rPr>
          <w:b w:val="0"/>
          <w:bCs w:val="0"/>
          <w:sz w:val="23"/>
          <w:szCs w:val="23"/>
        </w:rPr>
        <w:t>dir</w:t>
      </w:r>
      <w:proofErr w:type="spellEnd"/>
      <w:r w:rsidRPr="007175A9">
        <w:rPr>
          <w:b w:val="0"/>
          <w:bCs w:val="0"/>
          <w:sz w:val="23"/>
          <w:szCs w:val="23"/>
        </w:rPr>
        <w:t>.</w:t>
      </w:r>
    </w:p>
    <w:p w:rsidR="004E3654" w:rsidRPr="007175A9" w:rsidRDefault="004E3654" w:rsidP="004E3654">
      <w:pPr>
        <w:numPr>
          <w:ilvl w:val="0"/>
          <w:numId w:val="1"/>
        </w:numPr>
        <w:overflowPunct/>
        <w:autoSpaceDE/>
        <w:autoSpaceDN/>
        <w:adjustRightInd/>
        <w:rPr>
          <w:sz w:val="23"/>
          <w:szCs w:val="23"/>
        </w:rPr>
      </w:pPr>
      <w:r w:rsidRPr="007175A9">
        <w:rPr>
          <w:sz w:val="23"/>
          <w:szCs w:val="23"/>
        </w:rPr>
        <w:t>Elektrik ve su sayaçları kantin için ayrıca yüklenici tarafından yaptırılacak olup elektrik ve su giderleri yükleniciye aittir.</w:t>
      </w:r>
    </w:p>
    <w:p w:rsidR="004E3654" w:rsidRPr="007175A9" w:rsidRDefault="004E3654" w:rsidP="004E3654">
      <w:pPr>
        <w:numPr>
          <w:ilvl w:val="0"/>
          <w:numId w:val="1"/>
        </w:numPr>
        <w:overflowPunct/>
        <w:autoSpaceDE/>
        <w:autoSpaceDN/>
        <w:adjustRightInd/>
        <w:jc w:val="both"/>
        <w:rPr>
          <w:sz w:val="23"/>
          <w:szCs w:val="23"/>
        </w:rPr>
      </w:pPr>
      <w:r w:rsidRPr="007175A9">
        <w:rPr>
          <w:sz w:val="23"/>
          <w:szCs w:val="23"/>
        </w:rPr>
        <w:t>İstekliler</w:t>
      </w:r>
      <w:r w:rsidRPr="007175A9">
        <w:rPr>
          <w:b/>
          <w:sz w:val="23"/>
          <w:szCs w:val="23"/>
        </w:rPr>
        <w:t xml:space="preserve"> teklif ettikleri bedelin %3 'ünden az olmamak üzere </w:t>
      </w:r>
      <w:r w:rsidRPr="007175A9">
        <w:rPr>
          <w:sz w:val="23"/>
          <w:szCs w:val="23"/>
        </w:rPr>
        <w:t>kendi belirleyecekleri tutarda geçici teminatı Göksun Mal Müdürlüğüne yatıracaklardır.</w:t>
      </w:r>
    </w:p>
    <w:p w:rsidR="004E3654" w:rsidRPr="007175A9" w:rsidRDefault="004E3654" w:rsidP="004E3654">
      <w:pPr>
        <w:pStyle w:val="Balk3"/>
        <w:numPr>
          <w:ilvl w:val="0"/>
          <w:numId w:val="1"/>
        </w:numPr>
        <w:tabs>
          <w:tab w:val="clear" w:pos="360"/>
        </w:tabs>
        <w:overflowPunct/>
        <w:autoSpaceDE/>
        <w:autoSpaceDN/>
        <w:adjustRightInd/>
        <w:spacing w:before="0" w:after="0"/>
        <w:rPr>
          <w:b w:val="0"/>
          <w:bCs w:val="0"/>
          <w:sz w:val="23"/>
          <w:szCs w:val="23"/>
        </w:rPr>
      </w:pPr>
      <w:r w:rsidRPr="007175A9">
        <w:rPr>
          <w:b w:val="0"/>
          <w:bCs w:val="0"/>
          <w:sz w:val="23"/>
          <w:szCs w:val="23"/>
        </w:rPr>
        <w:t>İsteklilerin, aşağıda sayılan başvuru belgelerini ihale komisyonuna sunmaları zorunludur:</w:t>
      </w:r>
    </w:p>
    <w:p w:rsidR="004E3654" w:rsidRPr="007175A9" w:rsidRDefault="004E3654" w:rsidP="004E3654">
      <w:pPr>
        <w:pStyle w:val="GvdeMetni31"/>
        <w:numPr>
          <w:ilvl w:val="1"/>
          <w:numId w:val="1"/>
        </w:numPr>
        <w:shd w:val="clear" w:color="auto" w:fill="FFFFFF"/>
        <w:tabs>
          <w:tab w:val="clear" w:pos="927"/>
        </w:tabs>
        <w:rPr>
          <w:rFonts w:ascii="Times New Roman" w:hAnsi="Times New Roman"/>
          <w:sz w:val="23"/>
          <w:szCs w:val="23"/>
        </w:rPr>
      </w:pPr>
      <w:r w:rsidRPr="007175A9">
        <w:rPr>
          <w:rFonts w:ascii="Times New Roman" w:hAnsi="Times New Roman"/>
          <w:sz w:val="23"/>
          <w:szCs w:val="23"/>
        </w:rPr>
        <w:t>B</w:t>
      </w:r>
      <w:r w:rsidRPr="007175A9">
        <w:rPr>
          <w:rFonts w:ascii="Times New Roman" w:hAnsi="Times New Roman"/>
          <w:sz w:val="23"/>
          <w:szCs w:val="23"/>
          <w:shd w:val="clear" w:color="auto" w:fill="FFFFFF"/>
        </w:rPr>
        <w:t>aşvuru mektubu.</w:t>
      </w:r>
    </w:p>
    <w:p w:rsidR="004E3654" w:rsidRPr="007175A9" w:rsidRDefault="004E3654" w:rsidP="004E3654">
      <w:pPr>
        <w:numPr>
          <w:ilvl w:val="1"/>
          <w:numId w:val="1"/>
        </w:numPr>
        <w:shd w:val="clear" w:color="auto" w:fill="FFFFFF"/>
        <w:tabs>
          <w:tab w:val="clear" w:pos="927"/>
        </w:tabs>
        <w:overflowPunct/>
        <w:autoSpaceDE/>
        <w:autoSpaceDN/>
        <w:adjustRightInd/>
        <w:ind w:right="4"/>
        <w:jc w:val="both"/>
        <w:rPr>
          <w:sz w:val="23"/>
          <w:szCs w:val="23"/>
        </w:rPr>
      </w:pPr>
      <w:proofErr w:type="gramStart"/>
      <w:r w:rsidRPr="007175A9">
        <w:rPr>
          <w:sz w:val="23"/>
          <w:szCs w:val="23"/>
        </w:rPr>
        <w:t>Nüfus cüzdanı sureti.</w:t>
      </w:r>
      <w:proofErr w:type="gramEnd"/>
    </w:p>
    <w:p w:rsidR="004E3654" w:rsidRPr="007175A9" w:rsidRDefault="004E3654" w:rsidP="004E3654">
      <w:pPr>
        <w:numPr>
          <w:ilvl w:val="1"/>
          <w:numId w:val="1"/>
        </w:numPr>
        <w:shd w:val="clear" w:color="auto" w:fill="FFFFFF"/>
        <w:tabs>
          <w:tab w:val="clear" w:pos="927"/>
        </w:tabs>
        <w:overflowPunct/>
        <w:autoSpaceDE/>
        <w:autoSpaceDN/>
        <w:adjustRightInd/>
        <w:ind w:right="4"/>
        <w:jc w:val="both"/>
        <w:rPr>
          <w:sz w:val="23"/>
          <w:szCs w:val="23"/>
        </w:rPr>
      </w:pPr>
      <w:r w:rsidRPr="007175A9">
        <w:rPr>
          <w:sz w:val="23"/>
          <w:szCs w:val="23"/>
        </w:rPr>
        <w:t xml:space="preserve">Tebligat için adresini gösterir belge (Yerleşim Yeri Belgesi)    </w:t>
      </w:r>
    </w:p>
    <w:p w:rsidR="004E3654" w:rsidRPr="007175A9" w:rsidRDefault="004E3654" w:rsidP="004E3654">
      <w:pPr>
        <w:numPr>
          <w:ilvl w:val="1"/>
          <w:numId w:val="1"/>
        </w:numPr>
        <w:shd w:val="clear" w:color="auto" w:fill="FFFFFF"/>
        <w:tabs>
          <w:tab w:val="clear" w:pos="927"/>
        </w:tabs>
        <w:overflowPunct/>
        <w:autoSpaceDE/>
        <w:autoSpaceDN/>
        <w:adjustRightInd/>
        <w:ind w:right="4"/>
        <w:jc w:val="both"/>
        <w:rPr>
          <w:sz w:val="23"/>
          <w:szCs w:val="23"/>
        </w:rPr>
      </w:pPr>
      <w:proofErr w:type="gramStart"/>
      <w:r w:rsidRPr="007175A9">
        <w:rPr>
          <w:sz w:val="23"/>
          <w:szCs w:val="23"/>
        </w:rPr>
        <w:t>Noter tasdikli imza beyannamesi.</w:t>
      </w:r>
      <w:proofErr w:type="gramEnd"/>
    </w:p>
    <w:p w:rsidR="004E3654" w:rsidRPr="007175A9" w:rsidRDefault="004E3654" w:rsidP="004E3654">
      <w:pPr>
        <w:numPr>
          <w:ilvl w:val="1"/>
          <w:numId w:val="1"/>
        </w:numPr>
        <w:shd w:val="clear" w:color="auto" w:fill="FFFFFF"/>
        <w:tabs>
          <w:tab w:val="clear" w:pos="927"/>
        </w:tabs>
        <w:overflowPunct/>
        <w:autoSpaceDE/>
        <w:autoSpaceDN/>
        <w:adjustRightInd/>
        <w:jc w:val="both"/>
        <w:rPr>
          <w:bCs/>
          <w:sz w:val="23"/>
          <w:szCs w:val="23"/>
        </w:rPr>
      </w:pPr>
      <w:r w:rsidRPr="007175A9">
        <w:rPr>
          <w:sz w:val="23"/>
          <w:szCs w:val="23"/>
        </w:rPr>
        <w:t>Sabıka kaydı olup olmadığına dair Cumhuriyet Savcılığından alınacak Adli Sicil Belgesi.</w:t>
      </w:r>
    </w:p>
    <w:p w:rsidR="004E3654" w:rsidRPr="007175A9" w:rsidRDefault="004E3654" w:rsidP="004E3654">
      <w:pPr>
        <w:numPr>
          <w:ilvl w:val="1"/>
          <w:numId w:val="1"/>
        </w:numPr>
        <w:shd w:val="clear" w:color="auto" w:fill="FFFFFF"/>
        <w:tabs>
          <w:tab w:val="clear" w:pos="927"/>
        </w:tabs>
        <w:overflowPunct/>
        <w:autoSpaceDE/>
        <w:autoSpaceDN/>
        <w:adjustRightInd/>
        <w:jc w:val="both"/>
        <w:rPr>
          <w:bCs/>
          <w:sz w:val="23"/>
          <w:szCs w:val="23"/>
        </w:rPr>
      </w:pPr>
      <w:r w:rsidRPr="007175A9">
        <w:rPr>
          <w:bCs/>
          <w:sz w:val="23"/>
          <w:szCs w:val="23"/>
        </w:rPr>
        <w:t>İhale dokümanının satın alındığına dair belge.</w:t>
      </w:r>
    </w:p>
    <w:p w:rsidR="004E3654" w:rsidRPr="007175A9" w:rsidRDefault="004E3654" w:rsidP="004E3654">
      <w:pPr>
        <w:numPr>
          <w:ilvl w:val="1"/>
          <w:numId w:val="1"/>
        </w:numPr>
        <w:shd w:val="clear" w:color="auto" w:fill="FFFFFF"/>
        <w:tabs>
          <w:tab w:val="clear" w:pos="927"/>
        </w:tabs>
        <w:overflowPunct/>
        <w:autoSpaceDE/>
        <w:autoSpaceDN/>
        <w:adjustRightInd/>
        <w:jc w:val="both"/>
        <w:rPr>
          <w:bCs/>
          <w:sz w:val="23"/>
          <w:szCs w:val="23"/>
        </w:rPr>
      </w:pPr>
      <w:r w:rsidRPr="007175A9">
        <w:rPr>
          <w:bCs/>
          <w:sz w:val="23"/>
          <w:szCs w:val="23"/>
        </w:rPr>
        <w:t>Mevzuatı gereği ilgili meslek odasına kayıtlı olduğunu/olmadığını gösterir belge.</w:t>
      </w:r>
    </w:p>
    <w:p w:rsidR="004E3654" w:rsidRPr="007175A9" w:rsidRDefault="004E3654" w:rsidP="004E3654">
      <w:pPr>
        <w:numPr>
          <w:ilvl w:val="1"/>
          <w:numId w:val="1"/>
        </w:numPr>
        <w:shd w:val="clear" w:color="auto" w:fill="FFFFFF"/>
        <w:tabs>
          <w:tab w:val="clear" w:pos="927"/>
        </w:tabs>
        <w:overflowPunct/>
        <w:autoSpaceDE/>
        <w:autoSpaceDN/>
        <w:adjustRightInd/>
        <w:jc w:val="both"/>
        <w:rPr>
          <w:bCs/>
          <w:sz w:val="23"/>
          <w:szCs w:val="23"/>
        </w:rPr>
      </w:pPr>
      <w:r w:rsidRPr="007175A9">
        <w:rPr>
          <w:bCs/>
          <w:sz w:val="23"/>
          <w:szCs w:val="23"/>
        </w:rPr>
        <w:t>Mevzuatı gereği kayıtlı olduğu meslek odasından alınacak başka bir kantin işletmediğine dair belge.</w:t>
      </w:r>
    </w:p>
    <w:p w:rsidR="004E3654" w:rsidRPr="007175A9" w:rsidRDefault="004E3654" w:rsidP="004E3654">
      <w:pPr>
        <w:numPr>
          <w:ilvl w:val="1"/>
          <w:numId w:val="1"/>
        </w:numPr>
        <w:shd w:val="clear" w:color="auto" w:fill="FFFFFF"/>
        <w:tabs>
          <w:tab w:val="clear" w:pos="927"/>
        </w:tabs>
        <w:overflowPunct/>
        <w:autoSpaceDE/>
        <w:autoSpaceDN/>
        <w:adjustRightInd/>
        <w:jc w:val="both"/>
        <w:rPr>
          <w:bCs/>
          <w:sz w:val="23"/>
          <w:szCs w:val="23"/>
        </w:rPr>
      </w:pPr>
      <w:r>
        <w:rPr>
          <w:bCs/>
          <w:sz w:val="23"/>
          <w:szCs w:val="23"/>
        </w:rPr>
        <w:t xml:space="preserve">    </w:t>
      </w:r>
      <w:r w:rsidRPr="007175A9">
        <w:rPr>
          <w:bCs/>
          <w:sz w:val="23"/>
          <w:szCs w:val="23"/>
        </w:rPr>
        <w:t xml:space="preserve">Mevzuatı gereği kayıtlı olduğu meslek odasından alınacak ihale yasaklısı olmadığına </w:t>
      </w:r>
      <w:proofErr w:type="gramStart"/>
      <w:r w:rsidRPr="007175A9">
        <w:rPr>
          <w:bCs/>
          <w:sz w:val="23"/>
          <w:szCs w:val="23"/>
        </w:rPr>
        <w:t>dair  belge</w:t>
      </w:r>
      <w:proofErr w:type="gramEnd"/>
      <w:r w:rsidRPr="007175A9">
        <w:rPr>
          <w:bCs/>
          <w:sz w:val="23"/>
          <w:szCs w:val="23"/>
        </w:rPr>
        <w:t>.</w:t>
      </w:r>
    </w:p>
    <w:p w:rsidR="004E3654" w:rsidRPr="007175A9" w:rsidRDefault="004E3654" w:rsidP="004E3654">
      <w:pPr>
        <w:numPr>
          <w:ilvl w:val="1"/>
          <w:numId w:val="1"/>
        </w:numPr>
        <w:shd w:val="clear" w:color="auto" w:fill="FFFFFF"/>
        <w:overflowPunct/>
        <w:autoSpaceDE/>
        <w:autoSpaceDN/>
        <w:adjustRightInd/>
        <w:jc w:val="both"/>
        <w:rPr>
          <w:bCs/>
          <w:sz w:val="23"/>
          <w:szCs w:val="23"/>
        </w:rPr>
      </w:pPr>
      <w:proofErr w:type="gramStart"/>
      <w:r w:rsidRPr="007175A9">
        <w:rPr>
          <w:sz w:val="23"/>
          <w:szCs w:val="23"/>
        </w:rPr>
        <w:t xml:space="preserve">Kantin İşletmeciliği Ustalık Belgesi. </w:t>
      </w:r>
      <w:proofErr w:type="gramEnd"/>
      <w:r w:rsidRPr="007175A9">
        <w:rPr>
          <w:sz w:val="23"/>
          <w:szCs w:val="23"/>
        </w:rPr>
        <w:t xml:space="preserve">Katılımcıların hiçbirinde bu belgenin olmaması durumunda Kantin İşletmeciliği alanında İşyeri Açma, Kalfalık ve Kurs Bitirme belgelerinden en az birine sahip olma şartı aranır. Eğer katılımcıların hiçbirinde bu belgelerden de hiçbiri yoksa Şarküteri-Bakkal ve Gıda Pazarları Satış Elemanlığı, Aşçılık,  Pastacılık, Tatlıcılık ve Şekerlemecilik ile Servis Elemanlığı meslek dallarından sırasıyla Ustalık, yoksa İşyeri Açma, o da yoksa Kalfalık belgesine sahip olma şartı aranacaktır. </w:t>
      </w:r>
    </w:p>
    <w:p w:rsidR="004E3654" w:rsidRPr="007175A9" w:rsidRDefault="004E3654" w:rsidP="004E3654">
      <w:pPr>
        <w:numPr>
          <w:ilvl w:val="1"/>
          <w:numId w:val="1"/>
        </w:numPr>
        <w:shd w:val="clear" w:color="auto" w:fill="FFFFFF"/>
        <w:tabs>
          <w:tab w:val="clear" w:pos="927"/>
        </w:tabs>
        <w:overflowPunct/>
        <w:autoSpaceDE/>
        <w:autoSpaceDN/>
        <w:adjustRightInd/>
        <w:jc w:val="both"/>
        <w:rPr>
          <w:bCs/>
          <w:sz w:val="23"/>
          <w:szCs w:val="23"/>
        </w:rPr>
      </w:pPr>
      <w:proofErr w:type="gramStart"/>
      <w:r w:rsidRPr="007175A9">
        <w:rPr>
          <w:sz w:val="23"/>
          <w:szCs w:val="23"/>
        </w:rPr>
        <w:t>Şekli ve içeriği bu şartnamede belirtilen Teklif Mektubu.</w:t>
      </w:r>
      <w:proofErr w:type="gramEnd"/>
    </w:p>
    <w:p w:rsidR="004E3654" w:rsidRPr="007175A9" w:rsidRDefault="004E3654" w:rsidP="004E3654">
      <w:pPr>
        <w:numPr>
          <w:ilvl w:val="1"/>
          <w:numId w:val="1"/>
        </w:numPr>
        <w:shd w:val="clear" w:color="auto" w:fill="FFFFFF"/>
        <w:tabs>
          <w:tab w:val="clear" w:pos="927"/>
        </w:tabs>
        <w:overflowPunct/>
        <w:autoSpaceDE/>
        <w:autoSpaceDN/>
        <w:adjustRightInd/>
        <w:jc w:val="both"/>
        <w:rPr>
          <w:bCs/>
          <w:sz w:val="23"/>
          <w:szCs w:val="23"/>
        </w:rPr>
      </w:pPr>
      <w:r>
        <w:rPr>
          <w:sz w:val="23"/>
          <w:szCs w:val="23"/>
        </w:rPr>
        <w:t xml:space="preserve">    </w:t>
      </w:r>
      <w:proofErr w:type="gramStart"/>
      <w:r w:rsidRPr="007175A9">
        <w:rPr>
          <w:sz w:val="23"/>
          <w:szCs w:val="23"/>
        </w:rPr>
        <w:t>Şekli ve içeriği bu şartnamede belirtilen Geçici Teminat Mektubu veya Geçici teminatın yatırıldığına dair Makbuz.</w:t>
      </w:r>
      <w:proofErr w:type="gramEnd"/>
    </w:p>
    <w:p w:rsidR="004E3654" w:rsidRPr="007175A9" w:rsidRDefault="004E3654" w:rsidP="004E3654">
      <w:pPr>
        <w:numPr>
          <w:ilvl w:val="0"/>
          <w:numId w:val="1"/>
        </w:numPr>
        <w:overflowPunct/>
        <w:jc w:val="both"/>
        <w:rPr>
          <w:sz w:val="23"/>
          <w:szCs w:val="23"/>
        </w:rPr>
      </w:pPr>
      <w:r w:rsidRPr="007175A9">
        <w:rPr>
          <w:sz w:val="23"/>
          <w:szCs w:val="23"/>
        </w:rPr>
        <w:t>Kantin ihalesine gerçek ya da tüzel kişiler katılabilir. Ancak kantinde çalıştırılacak kişilerin alanlarında ustalık belgesi, işyeri açma belgesi, kalfalık belgesi, mesleki ve teknik eğitim diploması ve kurs bitirme belgelerinden en az birine sahip ve eğitim ve öğretim ortamına ve öğrenci psikolojisine uyum sağlayabilecek niteliklere sahip olması gerekir.</w:t>
      </w:r>
    </w:p>
    <w:p w:rsidR="004E3654" w:rsidRPr="007175A9" w:rsidRDefault="004E3654" w:rsidP="004E3654">
      <w:pPr>
        <w:rPr>
          <w:rFonts w:ascii="TimesNewRomanPSMT" w:hAnsi="TimesNewRomanPSMT" w:cs="TimesNewRomanPSMT"/>
          <w:sz w:val="23"/>
          <w:szCs w:val="23"/>
        </w:rPr>
      </w:pPr>
    </w:p>
    <w:p w:rsidR="004E3654" w:rsidRPr="007175A9" w:rsidRDefault="004E3654" w:rsidP="004E3654">
      <w:pPr>
        <w:numPr>
          <w:ilvl w:val="0"/>
          <w:numId w:val="1"/>
        </w:numPr>
        <w:overflowPunct/>
        <w:autoSpaceDE/>
        <w:autoSpaceDN/>
        <w:adjustRightInd/>
        <w:jc w:val="both"/>
        <w:rPr>
          <w:bCs/>
          <w:sz w:val="23"/>
          <w:szCs w:val="23"/>
        </w:rPr>
      </w:pPr>
      <w:r w:rsidRPr="007175A9">
        <w:rPr>
          <w:sz w:val="23"/>
          <w:szCs w:val="23"/>
        </w:rPr>
        <w:t xml:space="preserve">İhale teklif zarfları ihale saatine kadar Göksun İlçe Milli Eğitim Müdürlüğü </w:t>
      </w:r>
      <w:r w:rsidRPr="007175A9">
        <w:rPr>
          <w:bCs/>
          <w:sz w:val="23"/>
          <w:szCs w:val="23"/>
        </w:rPr>
        <w:t>adresine verilecektir.</w:t>
      </w:r>
    </w:p>
    <w:p w:rsidR="004E3654" w:rsidRDefault="004E3654" w:rsidP="004E3654">
      <w:pPr>
        <w:numPr>
          <w:ilvl w:val="0"/>
          <w:numId w:val="1"/>
        </w:numPr>
        <w:tabs>
          <w:tab w:val="clear" w:pos="360"/>
        </w:tabs>
        <w:overflowPunct/>
        <w:autoSpaceDE/>
        <w:autoSpaceDN/>
        <w:adjustRightInd/>
        <w:jc w:val="both"/>
        <w:rPr>
          <w:sz w:val="23"/>
          <w:szCs w:val="23"/>
        </w:rPr>
      </w:pPr>
      <w:r w:rsidRPr="007175A9">
        <w:rPr>
          <w:sz w:val="23"/>
          <w:szCs w:val="23"/>
        </w:rPr>
        <w:t xml:space="preserve">İhale İlanı </w:t>
      </w:r>
      <w:r w:rsidRPr="00B3004C">
        <w:rPr>
          <w:b/>
          <w:sz w:val="23"/>
          <w:szCs w:val="23"/>
        </w:rPr>
        <w:t>26/</w:t>
      </w:r>
      <w:r>
        <w:rPr>
          <w:b/>
          <w:sz w:val="23"/>
          <w:szCs w:val="23"/>
        </w:rPr>
        <w:t>08</w:t>
      </w:r>
      <w:r w:rsidRPr="007175A9">
        <w:rPr>
          <w:b/>
          <w:sz w:val="23"/>
          <w:szCs w:val="23"/>
        </w:rPr>
        <w:t>/</w:t>
      </w:r>
      <w:proofErr w:type="gramStart"/>
      <w:r w:rsidRPr="007175A9">
        <w:rPr>
          <w:b/>
          <w:sz w:val="23"/>
          <w:szCs w:val="23"/>
        </w:rPr>
        <w:t>2015</w:t>
      </w:r>
      <w:r w:rsidRPr="007175A9">
        <w:rPr>
          <w:sz w:val="23"/>
          <w:szCs w:val="23"/>
        </w:rPr>
        <w:t xml:space="preserve">  tarihinden</w:t>
      </w:r>
      <w:proofErr w:type="gramEnd"/>
      <w:r w:rsidRPr="007175A9">
        <w:rPr>
          <w:sz w:val="23"/>
          <w:szCs w:val="23"/>
        </w:rPr>
        <w:t xml:space="preserve"> itibaren Göksun İlçe Milli Eğitim Müdürlüğü ve </w:t>
      </w:r>
      <w:r w:rsidRPr="007175A9">
        <w:rPr>
          <w:b/>
          <w:bCs/>
          <w:sz w:val="23"/>
          <w:szCs w:val="23"/>
        </w:rPr>
        <w:t xml:space="preserve">Göksun </w:t>
      </w:r>
      <w:r>
        <w:rPr>
          <w:b/>
          <w:bCs/>
          <w:sz w:val="23"/>
          <w:szCs w:val="23"/>
        </w:rPr>
        <w:t>İstiklal İlkokulu/Ortaokulu</w:t>
      </w:r>
      <w:r w:rsidRPr="007175A9">
        <w:rPr>
          <w:b/>
          <w:bCs/>
          <w:sz w:val="23"/>
          <w:szCs w:val="23"/>
        </w:rPr>
        <w:t xml:space="preserve"> </w:t>
      </w:r>
      <w:r w:rsidRPr="007175A9">
        <w:rPr>
          <w:b/>
          <w:sz w:val="23"/>
          <w:szCs w:val="23"/>
        </w:rPr>
        <w:t>Müdürlüğünün</w:t>
      </w:r>
      <w:r w:rsidRPr="007175A9">
        <w:rPr>
          <w:sz w:val="23"/>
          <w:szCs w:val="23"/>
        </w:rPr>
        <w:t xml:space="preserve"> ilan panolarında </w:t>
      </w:r>
      <w:r>
        <w:rPr>
          <w:sz w:val="23"/>
          <w:szCs w:val="23"/>
        </w:rPr>
        <w:t>7</w:t>
      </w:r>
      <w:r w:rsidRPr="007175A9">
        <w:rPr>
          <w:sz w:val="23"/>
          <w:szCs w:val="23"/>
        </w:rPr>
        <w:t xml:space="preserve"> gün (Takvim Günü) süreyle asılı kalacaktır. </w:t>
      </w:r>
    </w:p>
    <w:p w:rsidR="004E3654" w:rsidRPr="007175A9" w:rsidRDefault="004E3654" w:rsidP="004E3654">
      <w:pPr>
        <w:ind w:left="360"/>
        <w:jc w:val="both"/>
        <w:rPr>
          <w:sz w:val="23"/>
          <w:szCs w:val="23"/>
        </w:rPr>
      </w:pPr>
    </w:p>
    <w:p w:rsidR="004E3654" w:rsidRPr="007175A9" w:rsidRDefault="004E3654" w:rsidP="004E3654">
      <w:pPr>
        <w:ind w:firstLine="7200"/>
        <w:jc w:val="center"/>
        <w:rPr>
          <w:sz w:val="23"/>
          <w:szCs w:val="23"/>
        </w:rPr>
      </w:pPr>
    </w:p>
    <w:p w:rsidR="004E3654" w:rsidRDefault="004E3654" w:rsidP="004E3654">
      <w:pPr>
        <w:ind w:firstLine="7200"/>
        <w:jc w:val="center"/>
        <w:rPr>
          <w:sz w:val="23"/>
          <w:szCs w:val="23"/>
        </w:rPr>
      </w:pPr>
      <w:proofErr w:type="gramStart"/>
      <w:r>
        <w:rPr>
          <w:sz w:val="23"/>
          <w:szCs w:val="23"/>
        </w:rPr>
        <w:t>25</w:t>
      </w:r>
      <w:r w:rsidRPr="007175A9">
        <w:rPr>
          <w:sz w:val="23"/>
          <w:szCs w:val="23"/>
        </w:rPr>
        <w:t>/0</w:t>
      </w:r>
      <w:r>
        <w:rPr>
          <w:sz w:val="23"/>
          <w:szCs w:val="23"/>
        </w:rPr>
        <w:t>8</w:t>
      </w:r>
      <w:r w:rsidRPr="007175A9">
        <w:rPr>
          <w:sz w:val="23"/>
          <w:szCs w:val="23"/>
        </w:rPr>
        <w:t>/201</w:t>
      </w:r>
      <w:r>
        <w:rPr>
          <w:sz w:val="23"/>
          <w:szCs w:val="23"/>
        </w:rPr>
        <w:t>5</w:t>
      </w:r>
      <w:proofErr w:type="gramEnd"/>
    </w:p>
    <w:p w:rsidR="004E3654" w:rsidRPr="007175A9" w:rsidRDefault="004E3654" w:rsidP="004E3654">
      <w:pPr>
        <w:ind w:firstLine="7200"/>
        <w:jc w:val="center"/>
        <w:rPr>
          <w:sz w:val="23"/>
          <w:szCs w:val="23"/>
        </w:rPr>
      </w:pPr>
    </w:p>
    <w:p w:rsidR="004E3654" w:rsidRPr="007175A9" w:rsidRDefault="004E3654" w:rsidP="004E3654">
      <w:pPr>
        <w:ind w:firstLine="7200"/>
        <w:jc w:val="center"/>
        <w:rPr>
          <w:sz w:val="23"/>
          <w:szCs w:val="23"/>
        </w:rPr>
      </w:pPr>
      <w:r w:rsidRPr="007175A9">
        <w:rPr>
          <w:sz w:val="23"/>
          <w:szCs w:val="23"/>
        </w:rPr>
        <w:t>Reşit YAĞIZ</w:t>
      </w:r>
    </w:p>
    <w:p w:rsidR="004E3654" w:rsidRPr="007175A9" w:rsidRDefault="004E3654" w:rsidP="004E3654">
      <w:pPr>
        <w:ind w:firstLine="7200"/>
        <w:jc w:val="center"/>
        <w:rPr>
          <w:sz w:val="23"/>
          <w:szCs w:val="23"/>
        </w:rPr>
      </w:pPr>
      <w:r w:rsidRPr="007175A9">
        <w:rPr>
          <w:sz w:val="23"/>
          <w:szCs w:val="23"/>
        </w:rPr>
        <w:t>Şube Müdürü</w:t>
      </w:r>
    </w:p>
    <w:p w:rsidR="00DB1607" w:rsidRPr="00A2567B" w:rsidRDefault="004E3654" w:rsidP="00A2567B">
      <w:pPr>
        <w:ind w:firstLine="7200"/>
        <w:jc w:val="center"/>
        <w:rPr>
          <w:sz w:val="23"/>
          <w:szCs w:val="23"/>
        </w:rPr>
      </w:pPr>
      <w:r w:rsidRPr="007175A9">
        <w:rPr>
          <w:sz w:val="23"/>
          <w:szCs w:val="23"/>
        </w:rPr>
        <w:t>İhale Komisyon Başkanı</w:t>
      </w:r>
      <w:bookmarkStart w:id="0" w:name="_GoBack"/>
      <w:bookmarkEnd w:id="0"/>
    </w:p>
    <w:sectPr w:rsidR="00DB1607" w:rsidRPr="00A2567B" w:rsidSect="00A2567B">
      <w:pgSz w:w="11906" w:h="16838"/>
      <w:pgMar w:top="993" w:right="70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imesNewRomanPSMT">
    <w:panose1 w:val="00000000000000000000"/>
    <w:charset w:val="A2"/>
    <w:family w:val="auto"/>
    <w:notTrueType/>
    <w:pitch w:val="default"/>
    <w:sig w:usb0="00000005" w:usb1="00000000" w:usb2="00000000" w:usb3="00000000" w:csb0="0000001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4717E"/>
    <w:multiLevelType w:val="hybridMultilevel"/>
    <w:tmpl w:val="E75C6D46"/>
    <w:lvl w:ilvl="0" w:tplc="6804F942">
      <w:start w:val="1"/>
      <w:numFmt w:val="decimal"/>
      <w:lvlText w:val="%1)"/>
      <w:lvlJc w:val="left"/>
      <w:pPr>
        <w:tabs>
          <w:tab w:val="num" w:pos="360"/>
        </w:tabs>
        <w:ind w:left="360" w:hanging="360"/>
      </w:pPr>
      <w:rPr>
        <w:b/>
      </w:rPr>
    </w:lvl>
    <w:lvl w:ilvl="1" w:tplc="B9D474EA">
      <w:start w:val="1"/>
      <w:numFmt w:val="lowerLetter"/>
      <w:lvlText w:val="%2)"/>
      <w:lvlJc w:val="left"/>
      <w:pPr>
        <w:tabs>
          <w:tab w:val="num" w:pos="927"/>
        </w:tabs>
        <w:ind w:left="927" w:hanging="360"/>
      </w:pPr>
      <w:rPr>
        <w:rFonts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E3654"/>
    <w:rsid w:val="004E3654"/>
    <w:rsid w:val="00A2567B"/>
    <w:rsid w:val="00DB16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F6136-DB1C-4AAB-8BFF-768FC469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654"/>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3">
    <w:name w:val="heading 3"/>
    <w:basedOn w:val="Normal"/>
    <w:next w:val="Normal"/>
    <w:link w:val="Balk3Char"/>
    <w:semiHidden/>
    <w:unhideWhenUsed/>
    <w:qFormat/>
    <w:rsid w:val="004E3654"/>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semiHidden/>
    <w:rsid w:val="004E3654"/>
    <w:rPr>
      <w:rFonts w:ascii="Cambria" w:eastAsia="Times New Roman" w:hAnsi="Cambria" w:cs="Times New Roman"/>
      <w:b/>
      <w:bCs/>
      <w:sz w:val="26"/>
      <w:szCs w:val="26"/>
      <w:lang w:eastAsia="tr-TR"/>
    </w:rPr>
  </w:style>
  <w:style w:type="paragraph" w:customStyle="1" w:styleId="GvdeMetni31">
    <w:name w:val="Gövde Metni 31"/>
    <w:basedOn w:val="Normal"/>
    <w:rsid w:val="004E3654"/>
    <w:pPr>
      <w:jc w:val="both"/>
      <w:textAlignment w:val="baseline"/>
    </w:pPr>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dc:creator>
  <cp:lastModifiedBy>Mebbis Yöneticisi</cp:lastModifiedBy>
  <cp:revision>2</cp:revision>
  <dcterms:created xsi:type="dcterms:W3CDTF">2015-08-25T10:59:00Z</dcterms:created>
  <dcterms:modified xsi:type="dcterms:W3CDTF">2015-08-25T11:29:00Z</dcterms:modified>
</cp:coreProperties>
</file>